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-1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-10"/>
          <w:w w:val="10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-1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-1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-10"/>
          <w:w w:val="100"/>
          <w:sz w:val="44"/>
          <w:szCs w:val="44"/>
        </w:rPr>
        <w:t>2022年济宁市先进工作者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-10"/>
          <w:w w:val="100"/>
          <w:sz w:val="44"/>
          <w:szCs w:val="44"/>
          <w:lang w:val="en-US" w:eastAsia="zh-CN"/>
        </w:rPr>
        <w:t>推荐评选情况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spacing w:val="-10"/>
          <w:w w:val="100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-1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-10"/>
          <w:w w:val="100"/>
          <w:sz w:val="32"/>
          <w:szCs w:val="32"/>
          <w:lang w:val="en-US" w:eastAsia="zh-CN"/>
        </w:rPr>
        <w:t>工会、人事处：</w:t>
      </w:r>
    </w:p>
    <w:p>
      <w:pPr>
        <w:pStyle w:val="2"/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hAnsi="仿宋_GB2312" w:cs="仿宋_GB2312"/>
          <w:b w:val="0"/>
          <w:bCs/>
          <w:i w:val="0"/>
          <w:caps w:val="0"/>
          <w:spacing w:val="-10"/>
          <w:w w:val="100"/>
          <w:sz w:val="32"/>
          <w:szCs w:val="32"/>
          <w:lang w:val="en-US" w:eastAsia="zh-CN"/>
        </w:rPr>
        <w:t>根据学校下发的《关于2022年济宁市劳动模范和先进工作者推荐评选工作的通知》要求，****分工会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</w:rPr>
        <w:t>高度重视，认真组织</w:t>
      </w:r>
      <w:r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  <w:t>推荐评选工作</w:t>
      </w:r>
      <w:r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eastAsia="zh-CN"/>
        </w:rPr>
        <w:t>，</w:t>
      </w:r>
      <w:r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  <w:t>本着公开、公平、公正，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</w:rPr>
        <w:t>确保先进性、典型性和代表性</w:t>
      </w:r>
      <w:r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  <w:t>的原则，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</w:rPr>
        <w:t>坚持评选条件，确保评选质量。</w:t>
      </w:r>
      <w:bookmarkStart w:id="0" w:name="_GoBack"/>
      <w:bookmarkEnd w:id="0"/>
      <w:r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  <w:t>现推荐****同志作为2022年度济宁市先进工作者候选人。</w:t>
      </w:r>
    </w:p>
    <w:p>
      <w:pPr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</w:p>
    <w:p>
      <w:pPr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</w:p>
    <w:p>
      <w:pPr>
        <w:pStyle w:val="2"/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  <w:t xml:space="preserve"> 分工会负责人（签字）：</w:t>
      </w: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  <w:t xml:space="preserve">                                 ****分工会（盖章）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  <w:t xml:space="preserve">                          2022年3月18日</w:t>
      </w:r>
    </w:p>
    <w:p>
      <w:pPr>
        <w:pStyle w:val="2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 w:hAnsi="仿宋_GB2312" w:cs="仿宋_GB2312"/>
          <w:b w:val="0"/>
          <w:i w:val="0"/>
          <w:caps w:val="0"/>
          <w:color w:val="333333"/>
          <w:spacing w:val="0"/>
          <w:w w:val="100"/>
          <w:sz w:val="31"/>
          <w:szCs w:val="31"/>
          <w:shd w:val="clear" w:color="auto" w:fill="FFFFFF"/>
          <w:lang w:val="en-US" w:eastAsia="zh-CN"/>
        </w:rPr>
        <w:t xml:space="preserve">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C4CAB"/>
    <w:rsid w:val="22DF6DC1"/>
    <w:rsid w:val="243A4253"/>
    <w:rsid w:val="6A0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2022-03-17T05:27:00Z</dcterms:created>
  <dc:creator>Administrator</dc:creator>
  <cp:lastModifiedBy>Administrator</cp:lastModifiedBy>
  <dcterms:modified xsi:type="dcterms:W3CDTF">2022-03-17T08:23:15Z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C28A36CEFF8F485C9F565A7540608F61</vt:lpwstr>
  </property>
</Properties>
</file>